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2EA61" w14:textId="2C4D122B" w:rsidR="00DE2D42" w:rsidRDefault="6CE55048" w:rsidP="08461440">
      <w:pPr>
        <w:spacing w:after="0"/>
        <w:jc w:val="center"/>
      </w:pPr>
      <w:r w:rsidRPr="08461440">
        <w:rPr>
          <w:rFonts w:ascii="Calibri" w:eastAsia="Calibri" w:hAnsi="Calibri" w:cs="Calibri"/>
          <w:b/>
          <w:bCs/>
          <w:sz w:val="32"/>
          <w:szCs w:val="32"/>
        </w:rPr>
        <w:t>PSSC</w:t>
      </w:r>
    </w:p>
    <w:p w14:paraId="0D729E27" w14:textId="2D6D1598" w:rsidR="00DE2D42" w:rsidRDefault="6CE55048" w:rsidP="08461440">
      <w:pPr>
        <w:spacing w:after="0"/>
        <w:jc w:val="center"/>
      </w:pPr>
      <w:r w:rsidRPr="08461440">
        <w:rPr>
          <w:rFonts w:ascii="Calibri" w:eastAsia="Calibri" w:hAnsi="Calibri" w:cs="Calibri"/>
          <w:b/>
          <w:bCs/>
          <w:sz w:val="32"/>
          <w:szCs w:val="32"/>
        </w:rPr>
        <w:t>Principals Report</w:t>
      </w:r>
    </w:p>
    <w:p w14:paraId="79767E9A" w14:textId="4BF99F47" w:rsidR="00DE2D42" w:rsidRDefault="6CE55048" w:rsidP="08461440">
      <w:pPr>
        <w:spacing w:after="0"/>
        <w:jc w:val="center"/>
      </w:pPr>
      <w:r w:rsidRPr="08461440">
        <w:rPr>
          <w:rFonts w:ascii="Calibri" w:eastAsia="Calibri" w:hAnsi="Calibri" w:cs="Calibri"/>
          <w:b/>
          <w:bCs/>
          <w:sz w:val="32"/>
          <w:szCs w:val="32"/>
        </w:rPr>
        <w:t>March 27, 2024</w:t>
      </w:r>
    </w:p>
    <w:p w14:paraId="3A185019" w14:textId="6546901D" w:rsidR="00DE2D42" w:rsidRDefault="6CE55048" w:rsidP="08461440">
      <w:pPr>
        <w:spacing w:after="0"/>
      </w:pPr>
      <w:r w:rsidRPr="084614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20FDBDB0" w14:textId="76342EFE" w:rsidR="00DE2D42" w:rsidRDefault="6CE55048" w:rsidP="08461440">
      <w:pPr>
        <w:spacing w:after="0"/>
      </w:pPr>
      <w:r w:rsidRPr="08461440">
        <w:rPr>
          <w:rFonts w:ascii="Calibri" w:eastAsia="Calibri" w:hAnsi="Calibri" w:cs="Calibri"/>
          <w:b/>
          <w:bCs/>
          <w:sz w:val="32"/>
          <w:szCs w:val="32"/>
        </w:rPr>
        <w:t>Safety</w:t>
      </w:r>
    </w:p>
    <w:p w14:paraId="45D6C600" w14:textId="679B2D3B" w:rsidR="00DE2D42" w:rsidRDefault="6CE55048" w:rsidP="08461440">
      <w:pPr>
        <w:spacing w:after="0"/>
      </w:pPr>
      <w:r w:rsidRPr="08461440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64F6D2A9" w14:textId="6E2AAE16" w:rsidR="00DE2D42" w:rsidRDefault="6CE55048" w:rsidP="08461440">
      <w:pPr>
        <w:spacing w:after="0"/>
        <w:rPr>
          <w:rFonts w:ascii="Calibri" w:eastAsia="Calibri" w:hAnsi="Calibri" w:cs="Calibri"/>
          <w:sz w:val="32"/>
          <w:szCs w:val="32"/>
        </w:rPr>
      </w:pPr>
      <w:r w:rsidRPr="08461440">
        <w:rPr>
          <w:rFonts w:ascii="Calibri" w:eastAsia="Calibri" w:hAnsi="Calibri" w:cs="Calibri"/>
          <w:sz w:val="32"/>
          <w:szCs w:val="32"/>
        </w:rPr>
        <w:t xml:space="preserve">The </w:t>
      </w:r>
      <w:r w:rsidR="76C3753E" w:rsidRPr="08461440">
        <w:rPr>
          <w:rFonts w:ascii="Calibri" w:eastAsia="Calibri" w:hAnsi="Calibri" w:cs="Calibri"/>
          <w:sz w:val="32"/>
          <w:szCs w:val="32"/>
        </w:rPr>
        <w:t>turnaround</w:t>
      </w:r>
      <w:r w:rsidRPr="08461440">
        <w:rPr>
          <w:rFonts w:ascii="Calibri" w:eastAsia="Calibri" w:hAnsi="Calibri" w:cs="Calibri"/>
          <w:sz w:val="32"/>
          <w:szCs w:val="32"/>
        </w:rPr>
        <w:t xml:space="preserve"> </w:t>
      </w:r>
      <w:r w:rsidR="363E4B7D" w:rsidRPr="08461440">
        <w:rPr>
          <w:rFonts w:ascii="Calibri" w:eastAsia="Calibri" w:hAnsi="Calibri" w:cs="Calibri"/>
          <w:sz w:val="32"/>
          <w:szCs w:val="32"/>
        </w:rPr>
        <w:t xml:space="preserve">located off </w:t>
      </w:r>
      <w:r w:rsidR="034B0825" w:rsidRPr="08461440">
        <w:rPr>
          <w:rFonts w:ascii="Calibri" w:eastAsia="Calibri" w:hAnsi="Calibri" w:cs="Calibri"/>
          <w:sz w:val="32"/>
          <w:szCs w:val="32"/>
        </w:rPr>
        <w:t>Teaberry</w:t>
      </w:r>
      <w:r w:rsidRPr="08461440">
        <w:rPr>
          <w:rFonts w:ascii="Calibri" w:eastAsia="Calibri" w:hAnsi="Calibri" w:cs="Calibri"/>
          <w:sz w:val="32"/>
          <w:szCs w:val="32"/>
        </w:rPr>
        <w:t xml:space="preserve"> </w:t>
      </w:r>
      <w:r w:rsidR="6DD1494E" w:rsidRPr="08461440">
        <w:rPr>
          <w:rFonts w:ascii="Calibri" w:eastAsia="Calibri" w:hAnsi="Calibri" w:cs="Calibri"/>
          <w:sz w:val="32"/>
          <w:szCs w:val="32"/>
        </w:rPr>
        <w:t xml:space="preserve">Drive </w:t>
      </w:r>
      <w:r w:rsidRPr="08461440">
        <w:rPr>
          <w:rFonts w:ascii="Calibri" w:eastAsia="Calibri" w:hAnsi="Calibri" w:cs="Calibri"/>
          <w:sz w:val="32"/>
          <w:szCs w:val="32"/>
        </w:rPr>
        <w:t xml:space="preserve">has become a safety issue for our </w:t>
      </w:r>
      <w:r w:rsidR="3CFD661E" w:rsidRPr="08461440">
        <w:rPr>
          <w:rFonts w:ascii="Calibri" w:eastAsia="Calibri" w:hAnsi="Calibri" w:cs="Calibri"/>
          <w:sz w:val="32"/>
          <w:szCs w:val="32"/>
        </w:rPr>
        <w:t>buses</w:t>
      </w:r>
      <w:r w:rsidRPr="08461440">
        <w:rPr>
          <w:rFonts w:ascii="Calibri" w:eastAsia="Calibri" w:hAnsi="Calibri" w:cs="Calibri"/>
          <w:sz w:val="32"/>
          <w:szCs w:val="32"/>
        </w:rPr>
        <w:t xml:space="preserve">.  </w:t>
      </w:r>
      <w:r w:rsidR="00092DBF">
        <w:rPr>
          <w:rFonts w:ascii="Calibri" w:eastAsia="Calibri" w:hAnsi="Calibri" w:cs="Calibri"/>
          <w:sz w:val="32"/>
          <w:szCs w:val="32"/>
        </w:rPr>
        <w:t>P</w:t>
      </w:r>
      <w:r w:rsidRPr="08461440">
        <w:rPr>
          <w:rFonts w:ascii="Calibri" w:eastAsia="Calibri" w:hAnsi="Calibri" w:cs="Calibri"/>
          <w:sz w:val="32"/>
          <w:szCs w:val="32"/>
        </w:rPr>
        <w:t>arents have been asked to use our supervised drop off/pick up zone and yet we still have a small number of vehicles refusing to comply.  The RCM</w:t>
      </w:r>
      <w:r w:rsidR="6B7BAE7E" w:rsidRPr="08461440">
        <w:rPr>
          <w:rFonts w:ascii="Calibri" w:eastAsia="Calibri" w:hAnsi="Calibri" w:cs="Calibri"/>
          <w:sz w:val="32"/>
          <w:szCs w:val="32"/>
        </w:rPr>
        <w:t>P have been supporting us and the city is investigating the property line so we can install signage to allow for ticketing.</w:t>
      </w:r>
    </w:p>
    <w:p w14:paraId="0E5F6242" w14:textId="47E29B2A" w:rsidR="00DE2D42" w:rsidRDefault="00DE2D42" w:rsidP="08461440">
      <w:pPr>
        <w:spacing w:after="0"/>
        <w:rPr>
          <w:rFonts w:ascii="Calibri" w:eastAsia="Calibri" w:hAnsi="Calibri" w:cs="Calibri"/>
          <w:sz w:val="32"/>
          <w:szCs w:val="32"/>
        </w:rPr>
      </w:pPr>
    </w:p>
    <w:p w14:paraId="1065FE19" w14:textId="5F396E89" w:rsidR="00DE2D42" w:rsidRDefault="6CE55048" w:rsidP="08461440">
      <w:pPr>
        <w:spacing w:after="0"/>
      </w:pPr>
      <w:r w:rsidRPr="08461440">
        <w:rPr>
          <w:rFonts w:ascii="Calibri" w:eastAsia="Calibri" w:hAnsi="Calibri" w:cs="Calibri"/>
          <w:b/>
          <w:bCs/>
          <w:sz w:val="32"/>
          <w:szCs w:val="32"/>
        </w:rPr>
        <w:t>Staffing</w:t>
      </w:r>
    </w:p>
    <w:p w14:paraId="63524E60" w14:textId="1D548BB7" w:rsidR="00DE2D42" w:rsidRDefault="6CE55048" w:rsidP="08461440">
      <w:pPr>
        <w:spacing w:after="0"/>
      </w:pPr>
      <w:r w:rsidRPr="13BB831A">
        <w:rPr>
          <w:rFonts w:ascii="Calibri" w:eastAsia="Calibri" w:hAnsi="Calibri" w:cs="Calibri"/>
          <w:b/>
          <w:bCs/>
          <w:sz w:val="32"/>
          <w:szCs w:val="32"/>
        </w:rPr>
        <w:t xml:space="preserve"> </w:t>
      </w:r>
    </w:p>
    <w:p w14:paraId="4A14CFC8" w14:textId="79A9E54C" w:rsidR="08BE4E7C" w:rsidRDefault="08BE4E7C" w:rsidP="13BB831A">
      <w:p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t xml:space="preserve">The staffing process for the 2024-2025 school year should begin very soon.  Transfer and leave requests have been submitted.  </w:t>
      </w:r>
      <w:r w:rsidR="39653750" w:rsidRPr="13BB831A">
        <w:rPr>
          <w:rFonts w:ascii="Calibri" w:eastAsia="Calibri" w:hAnsi="Calibri" w:cs="Calibri"/>
          <w:sz w:val="32"/>
          <w:szCs w:val="32"/>
        </w:rPr>
        <w:t>Our projected enrolment for next year is about 654, including grades 5–8.</w:t>
      </w:r>
    </w:p>
    <w:p w14:paraId="571418DF" w14:textId="44655816" w:rsidR="13BB831A" w:rsidRDefault="13BB831A" w:rsidP="13BB831A">
      <w:pPr>
        <w:spacing w:after="0"/>
        <w:rPr>
          <w:rFonts w:ascii="Calibri" w:eastAsia="Calibri" w:hAnsi="Calibri" w:cs="Calibri"/>
          <w:sz w:val="32"/>
          <w:szCs w:val="32"/>
        </w:rPr>
      </w:pPr>
    </w:p>
    <w:p w14:paraId="364A1D3B" w14:textId="16B0D251" w:rsidR="00DE2D42" w:rsidRDefault="6CE55048" w:rsidP="08461440">
      <w:pPr>
        <w:spacing w:after="0"/>
      </w:pPr>
      <w:r w:rsidRPr="13BB831A">
        <w:rPr>
          <w:rFonts w:ascii="Calibri" w:eastAsia="Calibri" w:hAnsi="Calibri" w:cs="Calibri"/>
          <w:b/>
          <w:bCs/>
          <w:sz w:val="32"/>
          <w:szCs w:val="32"/>
        </w:rPr>
        <w:t>School Life</w:t>
      </w:r>
    </w:p>
    <w:p w14:paraId="26A7BDB4" w14:textId="4D2FBE99" w:rsidR="13BB831A" w:rsidRDefault="13BB831A" w:rsidP="13BB831A">
      <w:pPr>
        <w:spacing w:after="0"/>
        <w:rPr>
          <w:rFonts w:ascii="Calibri" w:eastAsia="Calibri" w:hAnsi="Calibri" w:cs="Calibri"/>
          <w:b/>
          <w:bCs/>
          <w:sz w:val="32"/>
          <w:szCs w:val="32"/>
        </w:rPr>
      </w:pPr>
    </w:p>
    <w:p w14:paraId="3ACEFCF8" w14:textId="11224E80" w:rsidR="38C73DA9" w:rsidRDefault="38C73DA9" w:rsidP="13BB831A">
      <w:p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t xml:space="preserve">The Huskies have been involved in several events over the last two months:  </w:t>
      </w:r>
    </w:p>
    <w:p w14:paraId="567B9DEE" w14:textId="261D5CAE" w:rsidR="38C73DA9" w:rsidRDefault="38C73DA9" w:rsidP="13BB831A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t>The Magician, Remi Boudreau performed on Feb. 14 and 21</w:t>
      </w:r>
    </w:p>
    <w:p w14:paraId="06E9D37A" w14:textId="6F8395F9" w:rsidR="47D92CB5" w:rsidRDefault="47D92CB5" w:rsidP="13BB831A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t>The BAC+ presented an assembly on Black History Month</w:t>
      </w:r>
      <w:r w:rsidR="00B66731">
        <w:rPr>
          <w:rFonts w:ascii="Calibri" w:eastAsia="Calibri" w:hAnsi="Calibri" w:cs="Calibri"/>
          <w:sz w:val="32"/>
          <w:szCs w:val="32"/>
        </w:rPr>
        <w:t xml:space="preserve"> on </w:t>
      </w:r>
      <w:r w:rsidR="002063CB">
        <w:rPr>
          <w:rFonts w:ascii="Calibri" w:eastAsia="Calibri" w:hAnsi="Calibri" w:cs="Calibri"/>
          <w:sz w:val="32"/>
          <w:szCs w:val="32"/>
        </w:rPr>
        <w:t xml:space="preserve">February </w:t>
      </w:r>
      <w:r w:rsidR="00F93A26">
        <w:rPr>
          <w:rFonts w:ascii="Calibri" w:eastAsia="Calibri" w:hAnsi="Calibri" w:cs="Calibri"/>
          <w:sz w:val="32"/>
          <w:szCs w:val="32"/>
        </w:rPr>
        <w:t>21</w:t>
      </w:r>
    </w:p>
    <w:p w14:paraId="3CF45203" w14:textId="6AF12165" w:rsidR="00B66731" w:rsidRPr="00B66731" w:rsidRDefault="47D92CB5" w:rsidP="00B66731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t>We enjoyed our winter carnival the week before March Break</w:t>
      </w:r>
    </w:p>
    <w:p w14:paraId="57013FDD" w14:textId="571C5191" w:rsidR="47D92CB5" w:rsidRDefault="47D92CB5" w:rsidP="13BB831A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t>The Maritime Center for African dance performed for each grade level</w:t>
      </w:r>
      <w:r w:rsidR="00B66731">
        <w:rPr>
          <w:rFonts w:ascii="Calibri" w:eastAsia="Calibri" w:hAnsi="Calibri" w:cs="Calibri"/>
          <w:sz w:val="32"/>
          <w:szCs w:val="32"/>
        </w:rPr>
        <w:t xml:space="preserve"> on March 13</w:t>
      </w:r>
    </w:p>
    <w:p w14:paraId="5543241F" w14:textId="48DD7066" w:rsidR="47D92CB5" w:rsidRDefault="47D92CB5" w:rsidP="13BB831A">
      <w:pPr>
        <w:pStyle w:val="ListParagraph"/>
        <w:numPr>
          <w:ilvl w:val="0"/>
          <w:numId w:val="1"/>
        </w:num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lastRenderedPageBreak/>
        <w:t>The STEM and Heritage Fair took place on March 20</w:t>
      </w:r>
      <w:r w:rsidRPr="13BB831A">
        <w:rPr>
          <w:rFonts w:ascii="Calibri" w:eastAsia="Calibri" w:hAnsi="Calibri" w:cs="Calibri"/>
          <w:sz w:val="32"/>
          <w:szCs w:val="32"/>
          <w:vertAlign w:val="superscript"/>
        </w:rPr>
        <w:t>th</w:t>
      </w:r>
      <w:r w:rsidRPr="13BB831A">
        <w:rPr>
          <w:rFonts w:ascii="Calibri" w:eastAsia="Calibri" w:hAnsi="Calibri" w:cs="Calibri"/>
          <w:sz w:val="32"/>
          <w:szCs w:val="32"/>
        </w:rPr>
        <w:t xml:space="preserve"> with the following winners:</w:t>
      </w:r>
    </w:p>
    <w:p w14:paraId="080DCEE2" w14:textId="77777777" w:rsidR="00767AA1" w:rsidRDefault="00767AA1" w:rsidP="00767AA1">
      <w:pPr>
        <w:pStyle w:val="ListParagraph"/>
        <w:spacing w:after="0"/>
        <w:rPr>
          <w:rFonts w:ascii="Calibri" w:eastAsia="Calibri" w:hAnsi="Calibri" w:cs="Calibri"/>
          <w:sz w:val="32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01"/>
        <w:gridCol w:w="4329"/>
      </w:tblGrid>
      <w:tr w:rsidR="00A07F59" w:rsidRPr="00767AA1" w14:paraId="4D654F93" w14:textId="77777777" w:rsidTr="00A07F59">
        <w:tc>
          <w:tcPr>
            <w:tcW w:w="4675" w:type="dxa"/>
          </w:tcPr>
          <w:p w14:paraId="766B9BC3" w14:textId="3A46C94E" w:rsidR="00A07F59" w:rsidRPr="00767AA1" w:rsidRDefault="00767AA1" w:rsidP="00767AA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767AA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STEM Fair</w:t>
            </w:r>
          </w:p>
        </w:tc>
        <w:tc>
          <w:tcPr>
            <w:tcW w:w="4675" w:type="dxa"/>
          </w:tcPr>
          <w:p w14:paraId="19437ED4" w14:textId="0C13D261" w:rsidR="00A07F59" w:rsidRPr="00767AA1" w:rsidRDefault="00767AA1" w:rsidP="00767AA1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  <w:r w:rsidRPr="00767AA1">
              <w:rPr>
                <w:rFonts w:ascii="Calibri" w:eastAsia="Calibri" w:hAnsi="Calibri" w:cs="Calibri"/>
                <w:b/>
                <w:bCs/>
                <w:sz w:val="32"/>
                <w:szCs w:val="32"/>
              </w:rPr>
              <w:t>Heritage Fair</w:t>
            </w:r>
          </w:p>
        </w:tc>
      </w:tr>
      <w:tr w:rsidR="00A07F59" w14:paraId="4BCB524B" w14:textId="77777777" w:rsidTr="00A07F59">
        <w:tc>
          <w:tcPr>
            <w:tcW w:w="4675" w:type="dxa"/>
          </w:tcPr>
          <w:p w14:paraId="3177C913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1</w:t>
            </w: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vertAlign w:val="superscript"/>
                <w:lang w:val="en-CA" w:eastAsia="en-US"/>
              </w:rPr>
              <w:t>st</w:t>
            </w:r>
          </w:p>
          <w:p w14:paraId="5B699A38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 xml:space="preserve">Mason </w:t>
            </w:r>
            <w:proofErr w:type="spellStart"/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Kwong</w:t>
            </w:r>
            <w:proofErr w:type="spellEnd"/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 </w:t>
            </w:r>
          </w:p>
          <w:p w14:paraId="7D4E38A5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Benjamin Quigley </w:t>
            </w:r>
          </w:p>
          <w:p w14:paraId="42AA9BF6" w14:textId="77777777" w:rsidR="00A07F59" w:rsidRDefault="00A07F59" w:rsidP="00A07F59">
            <w:pPr>
              <w:pStyle w:val="ListParagraph"/>
              <w:ind w:left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2ACA629B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Aptos" w:eastAsia="Times New Roman" w:hAnsi="Aptos" w:cs="Times New Roman"/>
                <w:color w:val="000000"/>
                <w:lang w:val="en-CA" w:eastAsia="en-US"/>
              </w:rPr>
              <w:t>1</w:t>
            </w:r>
            <w:r w:rsidRPr="001149A3">
              <w:rPr>
                <w:rFonts w:ascii="Aptos" w:eastAsia="Times New Roman" w:hAnsi="Aptos" w:cs="Times New Roman"/>
                <w:color w:val="000000"/>
                <w:vertAlign w:val="superscript"/>
                <w:lang w:val="en-CA" w:eastAsia="en-US"/>
              </w:rPr>
              <w:t>st</w:t>
            </w:r>
            <w:r w:rsidRPr="001149A3">
              <w:rPr>
                <w:rFonts w:ascii="Aptos" w:eastAsia="Times New Roman" w:hAnsi="Aptos" w:cs="Times New Roman"/>
                <w:color w:val="000000"/>
                <w:lang w:val="en-CA" w:eastAsia="en-US"/>
              </w:rPr>
              <w:t> place - Anna Yorke</w:t>
            </w:r>
          </w:p>
          <w:p w14:paraId="262DF2E0" w14:textId="77777777" w:rsidR="00A07F59" w:rsidRDefault="00A07F59" w:rsidP="00A07F59">
            <w:pPr>
              <w:pStyle w:val="ListParagraph"/>
              <w:ind w:left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  <w:tr w:rsidR="00A07F59" w14:paraId="7B6DA5C3" w14:textId="77777777" w:rsidTr="00A07F59">
        <w:tc>
          <w:tcPr>
            <w:tcW w:w="4675" w:type="dxa"/>
          </w:tcPr>
          <w:p w14:paraId="41E25060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2</w:t>
            </w: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vertAlign w:val="superscript"/>
                <w:lang w:val="en-CA" w:eastAsia="en-US"/>
              </w:rPr>
              <w:t>nd</w:t>
            </w:r>
          </w:p>
          <w:p w14:paraId="2232417A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 xml:space="preserve">Mariah </w:t>
            </w:r>
            <w:proofErr w:type="spellStart"/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Hildalgo</w:t>
            </w:r>
            <w:proofErr w:type="spellEnd"/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 </w:t>
            </w:r>
          </w:p>
          <w:p w14:paraId="5220D5B2" w14:textId="77777777" w:rsidR="00A07F59" w:rsidRDefault="00A07F59" w:rsidP="00A07F59">
            <w:pPr>
              <w:pStyle w:val="ListParagraph"/>
              <w:ind w:left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C3877FC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Aptos" w:eastAsia="Times New Roman" w:hAnsi="Aptos" w:cs="Times New Roman"/>
                <w:color w:val="000000"/>
                <w:lang w:val="en-CA" w:eastAsia="en-US"/>
              </w:rPr>
              <w:t>2</w:t>
            </w:r>
            <w:r w:rsidRPr="001149A3">
              <w:rPr>
                <w:rFonts w:ascii="Aptos" w:eastAsia="Times New Roman" w:hAnsi="Aptos" w:cs="Times New Roman"/>
                <w:color w:val="000000"/>
                <w:vertAlign w:val="superscript"/>
                <w:lang w:val="en-CA" w:eastAsia="en-US"/>
              </w:rPr>
              <w:t>nd</w:t>
            </w:r>
            <w:r w:rsidRPr="001149A3">
              <w:rPr>
                <w:rFonts w:ascii="Aptos" w:eastAsia="Times New Roman" w:hAnsi="Aptos" w:cs="Times New Roman"/>
                <w:color w:val="000000"/>
                <w:lang w:val="en-CA" w:eastAsia="en-US"/>
              </w:rPr>
              <w:t> place - Ava Peck and Sophie Paris</w:t>
            </w:r>
          </w:p>
          <w:p w14:paraId="50B2EE52" w14:textId="77777777" w:rsidR="00A07F59" w:rsidRPr="00E256E7" w:rsidRDefault="00A07F59" w:rsidP="00A07F59">
            <w:pPr>
              <w:pStyle w:val="ListParagraph"/>
              <w:ind w:left="0"/>
              <w:rPr>
                <w:rFonts w:ascii="Calibri" w:eastAsia="Calibri" w:hAnsi="Calibri" w:cs="Calibri"/>
                <w:sz w:val="32"/>
                <w:szCs w:val="32"/>
                <w:lang w:val="en-CA"/>
              </w:rPr>
            </w:pPr>
          </w:p>
        </w:tc>
      </w:tr>
      <w:tr w:rsidR="00A07F59" w14:paraId="2154C498" w14:textId="77777777" w:rsidTr="00A07F59">
        <w:tc>
          <w:tcPr>
            <w:tcW w:w="4675" w:type="dxa"/>
          </w:tcPr>
          <w:p w14:paraId="15696173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3</w:t>
            </w: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vertAlign w:val="superscript"/>
                <w:lang w:val="en-CA" w:eastAsia="en-US"/>
              </w:rPr>
              <w:t>rd</w:t>
            </w:r>
          </w:p>
          <w:p w14:paraId="06CC2357" w14:textId="77777777" w:rsidR="00E256E7" w:rsidRPr="001149A3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Brenden Park</w:t>
            </w:r>
          </w:p>
          <w:p w14:paraId="387D3236" w14:textId="5789D7ED" w:rsidR="00A07F59" w:rsidRPr="00E256E7" w:rsidRDefault="00E256E7" w:rsidP="00E256E7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Calibri" w:eastAsia="Times New Roman" w:hAnsi="Calibri" w:cs="Calibri"/>
                <w:color w:val="212121"/>
                <w:sz w:val="22"/>
                <w:szCs w:val="22"/>
                <w:lang w:val="en-CA" w:eastAsia="en-US"/>
              </w:rPr>
              <w:t>Hunter Arsenault</w:t>
            </w:r>
          </w:p>
        </w:tc>
        <w:tc>
          <w:tcPr>
            <w:tcW w:w="4675" w:type="dxa"/>
          </w:tcPr>
          <w:p w14:paraId="1778AA9D" w14:textId="77777777" w:rsidR="006860BE" w:rsidRPr="001149A3" w:rsidRDefault="006860BE" w:rsidP="006860BE">
            <w:pPr>
              <w:rPr>
                <w:rFonts w:ascii="Aptos" w:eastAsia="Times New Roman" w:hAnsi="Aptos" w:cs="Times New Roman"/>
                <w:color w:val="212121"/>
                <w:sz w:val="22"/>
                <w:szCs w:val="22"/>
                <w:lang w:val="en-CA" w:eastAsia="en-US"/>
              </w:rPr>
            </w:pPr>
            <w:r w:rsidRPr="001149A3">
              <w:rPr>
                <w:rFonts w:ascii="Aptos" w:eastAsia="Times New Roman" w:hAnsi="Aptos" w:cs="Times New Roman"/>
                <w:color w:val="000000"/>
                <w:lang w:val="en-CA" w:eastAsia="en-US"/>
              </w:rPr>
              <w:t>3</w:t>
            </w:r>
            <w:r w:rsidRPr="001149A3">
              <w:rPr>
                <w:rFonts w:ascii="Aptos" w:eastAsia="Times New Roman" w:hAnsi="Aptos" w:cs="Times New Roman"/>
                <w:color w:val="000000"/>
                <w:vertAlign w:val="superscript"/>
                <w:lang w:val="en-CA" w:eastAsia="en-US"/>
              </w:rPr>
              <w:t>rd</w:t>
            </w:r>
            <w:r w:rsidRPr="001149A3">
              <w:rPr>
                <w:rFonts w:ascii="Aptos" w:eastAsia="Times New Roman" w:hAnsi="Aptos" w:cs="Times New Roman"/>
                <w:color w:val="000000"/>
                <w:lang w:val="en-CA" w:eastAsia="en-US"/>
              </w:rPr>
              <w:t xml:space="preserve"> place - Abigail </w:t>
            </w:r>
            <w:proofErr w:type="spellStart"/>
            <w:r w:rsidRPr="001149A3">
              <w:rPr>
                <w:rFonts w:ascii="Aptos" w:eastAsia="Times New Roman" w:hAnsi="Aptos" w:cs="Times New Roman"/>
                <w:color w:val="000000"/>
                <w:lang w:val="en-CA" w:eastAsia="en-US"/>
              </w:rPr>
              <w:t>MacIssac</w:t>
            </w:r>
            <w:proofErr w:type="spellEnd"/>
          </w:p>
          <w:p w14:paraId="35FC0B93" w14:textId="77777777" w:rsidR="00A07F59" w:rsidRDefault="00A07F59" w:rsidP="00A07F59">
            <w:pPr>
              <w:pStyle w:val="ListParagraph"/>
              <w:ind w:left="0"/>
              <w:rPr>
                <w:rFonts w:ascii="Calibri" w:eastAsia="Calibri" w:hAnsi="Calibri" w:cs="Calibri"/>
                <w:sz w:val="32"/>
                <w:szCs w:val="32"/>
              </w:rPr>
            </w:pPr>
          </w:p>
        </w:tc>
      </w:tr>
    </w:tbl>
    <w:p w14:paraId="48F8CEA5" w14:textId="77777777" w:rsidR="006D6E1C" w:rsidRDefault="006D6E1C" w:rsidP="006D6E1C">
      <w:pPr>
        <w:spacing w:after="0"/>
        <w:rPr>
          <w:rFonts w:ascii="Calibri" w:eastAsia="Calibri" w:hAnsi="Calibri" w:cs="Calibri"/>
          <w:sz w:val="32"/>
          <w:szCs w:val="32"/>
        </w:rPr>
      </w:pPr>
    </w:p>
    <w:p w14:paraId="2D146C7D" w14:textId="2F47BA65" w:rsidR="006D6E1C" w:rsidRDefault="006D6E1C" w:rsidP="006D6E1C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32"/>
          <w:szCs w:val="32"/>
        </w:rPr>
      </w:pPr>
      <w:r w:rsidRPr="13BB831A">
        <w:rPr>
          <w:rFonts w:ascii="Calibri" w:eastAsia="Calibri" w:hAnsi="Calibri" w:cs="Calibri"/>
          <w:sz w:val="32"/>
          <w:szCs w:val="32"/>
        </w:rPr>
        <w:t>Impact Time wrapped up with our Gala evening with over 500 guests</w:t>
      </w:r>
      <w:r>
        <w:rPr>
          <w:rFonts w:ascii="Calibri" w:eastAsia="Calibri" w:hAnsi="Calibri" w:cs="Calibri"/>
          <w:sz w:val="32"/>
          <w:szCs w:val="32"/>
        </w:rPr>
        <w:t>.</w:t>
      </w:r>
    </w:p>
    <w:p w14:paraId="7D20092E" w14:textId="1EB50528" w:rsidR="009A6A20" w:rsidRDefault="009A6A20" w:rsidP="006D6E1C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The Pink Shirt Day assembly took place on Friday, March 22</w:t>
      </w:r>
    </w:p>
    <w:p w14:paraId="3AFB9958" w14:textId="096372D4" w:rsidR="006D6E1C" w:rsidRDefault="006D6E1C" w:rsidP="006D6E1C">
      <w:pPr>
        <w:pStyle w:val="ListParagraph"/>
        <w:numPr>
          <w:ilvl w:val="0"/>
          <w:numId w:val="3"/>
        </w:numPr>
        <w:spacing w:after="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The </w:t>
      </w:r>
      <w:r w:rsidR="009A6A20">
        <w:rPr>
          <w:rFonts w:ascii="Calibri" w:eastAsia="Calibri" w:hAnsi="Calibri" w:cs="Calibri"/>
          <w:sz w:val="32"/>
          <w:szCs w:val="32"/>
        </w:rPr>
        <w:t>girls’</w:t>
      </w:r>
      <w:r>
        <w:rPr>
          <w:rFonts w:ascii="Calibri" w:eastAsia="Calibri" w:hAnsi="Calibri" w:cs="Calibri"/>
          <w:sz w:val="32"/>
          <w:szCs w:val="32"/>
        </w:rPr>
        <w:t xml:space="preserve"> and </w:t>
      </w:r>
      <w:r w:rsidR="009A6A20">
        <w:rPr>
          <w:rFonts w:ascii="Calibri" w:eastAsia="Calibri" w:hAnsi="Calibri" w:cs="Calibri"/>
          <w:sz w:val="32"/>
          <w:szCs w:val="32"/>
        </w:rPr>
        <w:t>boys’</w:t>
      </w:r>
      <w:r>
        <w:rPr>
          <w:rFonts w:ascii="Calibri" w:eastAsia="Calibri" w:hAnsi="Calibri" w:cs="Calibri"/>
          <w:sz w:val="32"/>
          <w:szCs w:val="32"/>
        </w:rPr>
        <w:t xml:space="preserve"> basketball teams played a spirit game on Fr</w:t>
      </w:r>
      <w:r w:rsidR="00B66731">
        <w:rPr>
          <w:rFonts w:ascii="Calibri" w:eastAsia="Calibri" w:hAnsi="Calibri" w:cs="Calibri"/>
          <w:sz w:val="32"/>
          <w:szCs w:val="32"/>
        </w:rPr>
        <w:t>iday, March 22</w:t>
      </w:r>
    </w:p>
    <w:p w14:paraId="4F8B9576" w14:textId="77777777" w:rsidR="009A6A20" w:rsidRDefault="009A6A20" w:rsidP="08461440">
      <w:pPr>
        <w:spacing w:after="0"/>
        <w:rPr>
          <w:rFonts w:ascii="Calibri" w:eastAsia="Calibri" w:hAnsi="Calibri" w:cs="Calibri"/>
          <w:b/>
          <w:bCs/>
          <w:sz w:val="28"/>
          <w:szCs w:val="28"/>
        </w:rPr>
      </w:pPr>
    </w:p>
    <w:p w14:paraId="2C078E63" w14:textId="4C74D040" w:rsidR="00DE2D42" w:rsidRDefault="3C4BF298" w:rsidP="006860BE">
      <w:pPr>
        <w:spacing w:after="0"/>
      </w:pPr>
      <w:r w:rsidRPr="08461440">
        <w:rPr>
          <w:rFonts w:ascii="Calibri" w:eastAsia="Calibri" w:hAnsi="Calibri" w:cs="Calibri"/>
          <w:b/>
          <w:bCs/>
          <w:sz w:val="28"/>
          <w:szCs w:val="28"/>
        </w:rPr>
        <w:t>March / April</w:t>
      </w:r>
      <w:r w:rsidR="6CE55048" w:rsidRPr="08461440">
        <w:rPr>
          <w:rFonts w:ascii="Calibri" w:eastAsia="Calibri" w:hAnsi="Calibri" w:cs="Calibri"/>
          <w:b/>
          <w:bCs/>
          <w:sz w:val="28"/>
          <w:szCs w:val="28"/>
        </w:rPr>
        <w:t xml:space="preserve"> events include</w:t>
      </w:r>
      <w:r w:rsidR="6CE55048" w:rsidRPr="08461440">
        <w:rPr>
          <w:rFonts w:ascii="Calibri" w:eastAsia="Calibri" w:hAnsi="Calibri" w:cs="Calibri"/>
          <w:sz w:val="28"/>
          <w:szCs w:val="28"/>
        </w:rPr>
        <w:t>:</w:t>
      </w:r>
    </w:p>
    <w:p w14:paraId="2B98BAE2" w14:textId="16F2657B" w:rsidR="6E818EF9" w:rsidRDefault="6E818EF9" w:rsidP="13BB831A">
      <w:pPr>
        <w:spacing w:before="240" w:after="240"/>
      </w:pPr>
      <w:r w:rsidRPr="13BB831A">
        <w:rPr>
          <w:rFonts w:ascii="Aptos" w:eastAsia="Aptos" w:hAnsi="Aptos" w:cs="Aptos"/>
          <w:color w:val="212121"/>
        </w:rPr>
        <w:t xml:space="preserve">March 25th      </w:t>
      </w:r>
      <w:r>
        <w:tab/>
      </w:r>
      <w:r w:rsidRPr="13BB831A">
        <w:rPr>
          <w:rFonts w:ascii="Aptos" w:eastAsia="Aptos" w:hAnsi="Aptos" w:cs="Aptos"/>
          <w:color w:val="212121"/>
        </w:rPr>
        <w:t xml:space="preserve">Report Card Preparation Day for staff      </w:t>
      </w:r>
      <w:r>
        <w:tab/>
      </w:r>
      <w:r w:rsidRPr="13BB831A">
        <w:rPr>
          <w:rFonts w:ascii="Aptos" w:eastAsia="Aptos" w:hAnsi="Aptos" w:cs="Aptos"/>
          <w:b/>
          <w:bCs/>
          <w:color w:val="212121"/>
        </w:rPr>
        <w:t>No School for students</w:t>
      </w:r>
    </w:p>
    <w:p w14:paraId="2D8C0C80" w14:textId="3865F327" w:rsidR="6E818EF9" w:rsidRDefault="6E818EF9" w:rsidP="13BB831A">
      <w:pPr>
        <w:spacing w:before="240" w:after="240"/>
      </w:pPr>
      <w:r w:rsidRPr="13BB831A">
        <w:rPr>
          <w:rFonts w:ascii="Aptos" w:eastAsia="Aptos" w:hAnsi="Aptos" w:cs="Aptos"/>
          <w:color w:val="212121"/>
        </w:rPr>
        <w:t xml:space="preserve">March 29th         </w:t>
      </w:r>
      <w:r>
        <w:tab/>
      </w:r>
      <w:r w:rsidRPr="13BB831A">
        <w:rPr>
          <w:rFonts w:ascii="Aptos" w:eastAsia="Aptos" w:hAnsi="Aptos" w:cs="Aptos"/>
          <w:color w:val="212121"/>
        </w:rPr>
        <w:t xml:space="preserve">Good Friday                                              </w:t>
      </w:r>
      <w:r>
        <w:tab/>
      </w:r>
      <w:r>
        <w:tab/>
      </w:r>
      <w:r w:rsidRPr="13BB831A">
        <w:rPr>
          <w:rFonts w:ascii="Aptos" w:eastAsia="Aptos" w:hAnsi="Aptos" w:cs="Aptos"/>
          <w:b/>
          <w:bCs/>
          <w:color w:val="212121"/>
        </w:rPr>
        <w:t>No School</w:t>
      </w:r>
    </w:p>
    <w:p w14:paraId="45B0082D" w14:textId="48E530C5" w:rsidR="6E818EF9" w:rsidRDefault="6E818EF9" w:rsidP="13BB831A">
      <w:pPr>
        <w:spacing w:before="240" w:after="240"/>
      </w:pPr>
      <w:r w:rsidRPr="13BB831A">
        <w:rPr>
          <w:rFonts w:ascii="Aptos" w:eastAsia="Aptos" w:hAnsi="Aptos" w:cs="Aptos"/>
          <w:color w:val="212121"/>
        </w:rPr>
        <w:t xml:space="preserve">April 1st             </w:t>
      </w:r>
      <w:r>
        <w:tab/>
      </w:r>
      <w:r w:rsidRPr="13BB831A">
        <w:rPr>
          <w:rFonts w:ascii="Aptos" w:eastAsia="Aptos" w:hAnsi="Aptos" w:cs="Aptos"/>
          <w:color w:val="212121"/>
        </w:rPr>
        <w:t xml:space="preserve">Easter Monday                                        </w:t>
      </w:r>
      <w:r>
        <w:tab/>
      </w:r>
      <w:r>
        <w:tab/>
      </w:r>
      <w:r w:rsidRPr="13BB831A">
        <w:rPr>
          <w:rFonts w:ascii="Aptos" w:eastAsia="Aptos" w:hAnsi="Aptos" w:cs="Aptos"/>
          <w:color w:val="212121"/>
        </w:rPr>
        <w:t xml:space="preserve"> </w:t>
      </w:r>
      <w:r w:rsidRPr="13BB831A">
        <w:rPr>
          <w:rFonts w:ascii="Aptos" w:eastAsia="Aptos" w:hAnsi="Aptos" w:cs="Aptos"/>
          <w:b/>
          <w:bCs/>
          <w:color w:val="212121"/>
        </w:rPr>
        <w:t>No School</w:t>
      </w:r>
    </w:p>
    <w:p w14:paraId="02E2A5E9" w14:textId="3587F356" w:rsidR="240390A1" w:rsidRDefault="240390A1" w:rsidP="13BB831A">
      <w:pPr>
        <w:spacing w:before="240" w:after="240"/>
        <w:rPr>
          <w:rFonts w:ascii="Aptos" w:eastAsia="Aptos" w:hAnsi="Aptos" w:cs="Aptos"/>
          <w:color w:val="212121"/>
        </w:rPr>
      </w:pPr>
      <w:r w:rsidRPr="13BB831A">
        <w:rPr>
          <w:rFonts w:ascii="Aptos" w:eastAsia="Aptos" w:hAnsi="Aptos" w:cs="Aptos"/>
          <w:color w:val="212121"/>
        </w:rPr>
        <w:t>April 5th</w:t>
      </w:r>
      <w:r>
        <w:tab/>
      </w:r>
      <w:r>
        <w:tab/>
      </w:r>
      <w:r w:rsidRPr="13BB831A">
        <w:rPr>
          <w:rFonts w:ascii="Aptos" w:eastAsia="Aptos" w:hAnsi="Aptos" w:cs="Aptos"/>
          <w:color w:val="212121"/>
        </w:rPr>
        <w:t xml:space="preserve">Second Round of Impact </w:t>
      </w:r>
      <w:r w:rsidR="006860BE" w:rsidRPr="13BB831A">
        <w:rPr>
          <w:rFonts w:ascii="Aptos" w:eastAsia="Aptos" w:hAnsi="Aptos" w:cs="Aptos"/>
          <w:color w:val="212121"/>
        </w:rPr>
        <w:t>begins.</w:t>
      </w:r>
    </w:p>
    <w:p w14:paraId="4D29D652" w14:textId="6D7623ED" w:rsidR="6E818EF9" w:rsidRDefault="6E818EF9" w:rsidP="13BB831A">
      <w:pPr>
        <w:spacing w:before="240" w:after="240"/>
      </w:pPr>
      <w:r w:rsidRPr="13BB831A">
        <w:rPr>
          <w:rFonts w:ascii="Aptos" w:eastAsia="Aptos" w:hAnsi="Aptos" w:cs="Aptos"/>
          <w:color w:val="212121"/>
        </w:rPr>
        <w:t xml:space="preserve">April 8th            </w:t>
      </w:r>
      <w:r>
        <w:tab/>
      </w:r>
      <w:r w:rsidRPr="13BB831A">
        <w:rPr>
          <w:rFonts w:ascii="Aptos" w:eastAsia="Aptos" w:hAnsi="Aptos" w:cs="Aptos"/>
          <w:color w:val="212121"/>
        </w:rPr>
        <w:t>Eclipse</w:t>
      </w:r>
      <w:r>
        <w:tab/>
      </w:r>
      <w:r w:rsidRPr="13BB831A">
        <w:rPr>
          <w:rFonts w:ascii="Aptos" w:eastAsia="Aptos" w:hAnsi="Aptos" w:cs="Aptos"/>
          <w:color w:val="212121"/>
        </w:rPr>
        <w:t xml:space="preserve">                                            </w:t>
      </w:r>
      <w:r>
        <w:tab/>
      </w:r>
      <w:r>
        <w:tab/>
      </w:r>
      <w:r w:rsidRPr="13BB831A">
        <w:rPr>
          <w:rFonts w:ascii="Aptos" w:eastAsia="Aptos" w:hAnsi="Aptos" w:cs="Aptos"/>
          <w:b/>
          <w:bCs/>
          <w:color w:val="212121"/>
        </w:rPr>
        <w:t xml:space="preserve">Early Dismissal </w:t>
      </w:r>
    </w:p>
    <w:p w14:paraId="17CEA331" w14:textId="068B36C4" w:rsidR="6E818EF9" w:rsidRDefault="6E818EF9" w:rsidP="13BB831A">
      <w:pPr>
        <w:spacing w:before="240" w:after="240"/>
      </w:pPr>
      <w:r w:rsidRPr="13BB831A">
        <w:rPr>
          <w:rFonts w:ascii="Aptos" w:eastAsia="Aptos" w:hAnsi="Aptos" w:cs="Aptos"/>
          <w:color w:val="212121"/>
        </w:rPr>
        <w:t xml:space="preserve">April 11th         </w:t>
      </w:r>
      <w:r>
        <w:tab/>
      </w:r>
      <w:r>
        <w:tab/>
      </w:r>
      <w:r w:rsidRPr="13BB831A">
        <w:rPr>
          <w:rFonts w:ascii="Aptos" w:eastAsia="Aptos" w:hAnsi="Aptos" w:cs="Aptos"/>
          <w:color w:val="212121"/>
        </w:rPr>
        <w:t xml:space="preserve">Report Cards will be sent home with </w:t>
      </w:r>
      <w:r w:rsidR="006860BE" w:rsidRPr="13BB831A">
        <w:rPr>
          <w:rFonts w:ascii="Aptos" w:eastAsia="Aptos" w:hAnsi="Aptos" w:cs="Aptos"/>
          <w:color w:val="212121"/>
        </w:rPr>
        <w:t>students.</w:t>
      </w:r>
    </w:p>
    <w:p w14:paraId="661E5EF8" w14:textId="672362B2" w:rsidR="13BB831A" w:rsidRDefault="6E818EF9" w:rsidP="006860BE">
      <w:pPr>
        <w:spacing w:before="240" w:after="240"/>
      </w:pPr>
      <w:r w:rsidRPr="13BB831A">
        <w:rPr>
          <w:rFonts w:ascii="Aptos" w:eastAsia="Aptos" w:hAnsi="Aptos" w:cs="Aptos"/>
          <w:color w:val="212121"/>
        </w:rPr>
        <w:t>April 15</w:t>
      </w:r>
      <w:r w:rsidRPr="009A6A20">
        <w:rPr>
          <w:rFonts w:ascii="Aptos" w:eastAsia="Aptos" w:hAnsi="Aptos" w:cs="Aptos"/>
          <w:color w:val="212121"/>
          <w:vertAlign w:val="superscript"/>
        </w:rPr>
        <w:t>th</w:t>
      </w:r>
      <w:r w:rsidR="009A6A20">
        <w:rPr>
          <w:rFonts w:ascii="Aptos" w:eastAsia="Aptos" w:hAnsi="Aptos" w:cs="Aptos"/>
          <w:color w:val="212121"/>
        </w:rPr>
        <w:tab/>
      </w:r>
      <w:r w:rsidRPr="13BB831A">
        <w:rPr>
          <w:rFonts w:ascii="Aptos" w:eastAsia="Aptos" w:hAnsi="Aptos" w:cs="Aptos"/>
          <w:color w:val="212121"/>
        </w:rPr>
        <w:t xml:space="preserve">   </w:t>
      </w:r>
      <w:r>
        <w:tab/>
      </w:r>
      <w:r w:rsidRPr="13BB831A">
        <w:rPr>
          <w:rFonts w:ascii="Aptos" w:eastAsia="Aptos" w:hAnsi="Aptos" w:cs="Aptos"/>
          <w:color w:val="212121"/>
        </w:rPr>
        <w:t xml:space="preserve">Parent Teacher Interviews                      </w:t>
      </w:r>
      <w:r>
        <w:tab/>
      </w:r>
      <w:r w:rsidRPr="13BB831A">
        <w:rPr>
          <w:rFonts w:ascii="Aptos" w:eastAsia="Aptos" w:hAnsi="Aptos" w:cs="Aptos"/>
          <w:b/>
          <w:bCs/>
          <w:color w:val="212121"/>
        </w:rPr>
        <w:t xml:space="preserve">No School for </w:t>
      </w:r>
      <w:proofErr w:type="gramStart"/>
      <w:r w:rsidRPr="13BB831A">
        <w:rPr>
          <w:rFonts w:ascii="Aptos" w:eastAsia="Aptos" w:hAnsi="Aptos" w:cs="Aptos"/>
          <w:b/>
          <w:bCs/>
          <w:color w:val="212121"/>
        </w:rPr>
        <w:t>student</w:t>
      </w:r>
      <w:r w:rsidR="006860BE">
        <w:rPr>
          <w:rFonts w:ascii="Aptos" w:eastAsia="Aptos" w:hAnsi="Aptos" w:cs="Aptos"/>
          <w:b/>
          <w:bCs/>
          <w:color w:val="212121"/>
        </w:rPr>
        <w:t>s</w:t>
      </w:r>
      <w:proofErr w:type="gramEnd"/>
    </w:p>
    <w:p w14:paraId="69EB2DAF" w14:textId="4B4ACAA6" w:rsidR="13BB831A" w:rsidRDefault="13BB831A" w:rsidP="13BB831A">
      <w:pPr>
        <w:rPr>
          <w:rFonts w:ascii="Aptos" w:eastAsia="Aptos" w:hAnsi="Aptos" w:cs="Aptos"/>
          <w:b/>
          <w:bCs/>
          <w:color w:val="212121"/>
          <w:sz w:val="28"/>
          <w:szCs w:val="28"/>
        </w:rPr>
      </w:pPr>
    </w:p>
    <w:sectPr w:rsidR="13BB8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2305A"/>
    <w:multiLevelType w:val="hybridMultilevel"/>
    <w:tmpl w:val="3A88C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862B3"/>
    <w:multiLevelType w:val="hybridMultilevel"/>
    <w:tmpl w:val="A236A3F0"/>
    <w:lvl w:ilvl="0" w:tplc="A96885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045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0894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CFA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0448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0FF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829E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22D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2045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850D3"/>
    <w:multiLevelType w:val="hybridMultilevel"/>
    <w:tmpl w:val="53D81748"/>
    <w:lvl w:ilvl="0" w:tplc="9B523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73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DE1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A55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78B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B02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CEE4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3C6B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AE0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742654">
    <w:abstractNumId w:val="2"/>
  </w:num>
  <w:num w:numId="2" w16cid:durableId="220293956">
    <w:abstractNumId w:val="1"/>
  </w:num>
  <w:num w:numId="3" w16cid:durableId="20668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F3E4B76"/>
    <w:rsid w:val="00092DBF"/>
    <w:rsid w:val="001149A3"/>
    <w:rsid w:val="002063CB"/>
    <w:rsid w:val="002A2FE1"/>
    <w:rsid w:val="006860BE"/>
    <w:rsid w:val="006D6E1C"/>
    <w:rsid w:val="00767AA1"/>
    <w:rsid w:val="00952858"/>
    <w:rsid w:val="009A6A20"/>
    <w:rsid w:val="00A07F59"/>
    <w:rsid w:val="00B08A6E"/>
    <w:rsid w:val="00B66731"/>
    <w:rsid w:val="00DE2D42"/>
    <w:rsid w:val="00E256E7"/>
    <w:rsid w:val="00F93A26"/>
    <w:rsid w:val="034B0825"/>
    <w:rsid w:val="0372A31D"/>
    <w:rsid w:val="08461440"/>
    <w:rsid w:val="08BE4E7C"/>
    <w:rsid w:val="097496C7"/>
    <w:rsid w:val="09D51275"/>
    <w:rsid w:val="0BEA7D21"/>
    <w:rsid w:val="0F3E4B76"/>
    <w:rsid w:val="118648C1"/>
    <w:rsid w:val="12068A5C"/>
    <w:rsid w:val="121FB2B9"/>
    <w:rsid w:val="13BB831A"/>
    <w:rsid w:val="16D9FB7F"/>
    <w:rsid w:val="19655BD3"/>
    <w:rsid w:val="2088CB4B"/>
    <w:rsid w:val="22249BAC"/>
    <w:rsid w:val="240390A1"/>
    <w:rsid w:val="25490672"/>
    <w:rsid w:val="2893DD30"/>
    <w:rsid w:val="2CD6C94D"/>
    <w:rsid w:val="2F8599DE"/>
    <w:rsid w:val="30817B5B"/>
    <w:rsid w:val="31D57DE8"/>
    <w:rsid w:val="335825EC"/>
    <w:rsid w:val="33714E49"/>
    <w:rsid w:val="33BDA0E7"/>
    <w:rsid w:val="363E4B7D"/>
    <w:rsid w:val="368FC6AE"/>
    <w:rsid w:val="36A7D155"/>
    <w:rsid w:val="38C73DA9"/>
    <w:rsid w:val="39653750"/>
    <w:rsid w:val="3A31CB55"/>
    <w:rsid w:val="3A40DF12"/>
    <w:rsid w:val="3C4BF298"/>
    <w:rsid w:val="3CA3EB61"/>
    <w:rsid w:val="3CFD661E"/>
    <w:rsid w:val="3D2AA137"/>
    <w:rsid w:val="42C63C48"/>
    <w:rsid w:val="47D92CB5"/>
    <w:rsid w:val="499ABF5A"/>
    <w:rsid w:val="4DDE59E5"/>
    <w:rsid w:val="50ACE686"/>
    <w:rsid w:val="50FDC3D1"/>
    <w:rsid w:val="519DB4AE"/>
    <w:rsid w:val="545F0816"/>
    <w:rsid w:val="54EEBB60"/>
    <w:rsid w:val="55E22581"/>
    <w:rsid w:val="5930B14B"/>
    <w:rsid w:val="598E0E74"/>
    <w:rsid w:val="5C2EAEC1"/>
    <w:rsid w:val="5E0B8761"/>
    <w:rsid w:val="64721DC5"/>
    <w:rsid w:val="6618E9C7"/>
    <w:rsid w:val="679FC85D"/>
    <w:rsid w:val="6B7BAE7E"/>
    <w:rsid w:val="6C455F6B"/>
    <w:rsid w:val="6CE55048"/>
    <w:rsid w:val="6DD1494E"/>
    <w:rsid w:val="6E818EF9"/>
    <w:rsid w:val="701CF10A"/>
    <w:rsid w:val="70AD260F"/>
    <w:rsid w:val="74507150"/>
    <w:rsid w:val="759C48C7"/>
    <w:rsid w:val="75EC41B1"/>
    <w:rsid w:val="769297DB"/>
    <w:rsid w:val="76C3753E"/>
    <w:rsid w:val="7B8CE623"/>
    <w:rsid w:val="7C86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4B76"/>
  <w15:chartTrackingRefBased/>
  <w15:docId w15:val="{1BBD06A4-50C2-4854-9FFF-8E024BC6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A0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8c3d40-3b93-4b49-82a3-e5546fbc3020">
      <Terms xmlns="http://schemas.microsoft.com/office/infopath/2007/PartnerControls"/>
    </lcf76f155ced4ddcb4097134ff3c332f>
    <TaxCatchAll xmlns="79bc49ba-45f3-4438-aae8-30101f7b12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AE1D03AE498B459F3CE1E07850E762" ma:contentTypeVersion="17" ma:contentTypeDescription="Create a new document." ma:contentTypeScope="" ma:versionID="43e418fcd0952879b9a63fcd9f5672bc">
  <xsd:schema xmlns:xsd="http://www.w3.org/2001/XMLSchema" xmlns:xs="http://www.w3.org/2001/XMLSchema" xmlns:p="http://schemas.microsoft.com/office/2006/metadata/properties" xmlns:ns2="888c3d40-3b93-4b49-82a3-e5546fbc3020" xmlns:ns3="79bc49ba-45f3-4438-aae8-30101f7b1269" targetNamespace="http://schemas.microsoft.com/office/2006/metadata/properties" ma:root="true" ma:fieldsID="5ff09091395dfe25c821b71da0aafc8f" ns2:_="" ns3:_="">
    <xsd:import namespace="888c3d40-3b93-4b49-82a3-e5546fbc3020"/>
    <xsd:import namespace="79bc49ba-45f3-4438-aae8-30101f7b12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c3d40-3b93-4b49-82a3-e5546fbc30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95d1645-1b78-4f08-b297-5a94c230c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c49ba-45f3-4438-aae8-30101f7b126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5993ac-cc92-4998-b5f7-c0962d24214c}" ma:internalName="TaxCatchAll" ma:showField="CatchAllData" ma:web="79bc49ba-45f3-4438-aae8-30101f7b12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40FB25-BBA5-493E-861D-9D6696197BBC}">
  <ds:schemaRefs>
    <ds:schemaRef ds:uri="http://schemas.microsoft.com/office/2006/metadata/properties"/>
    <ds:schemaRef ds:uri="http://schemas.microsoft.com/office/infopath/2007/PartnerControls"/>
    <ds:schemaRef ds:uri="888c3d40-3b93-4b49-82a3-e5546fbc3020"/>
    <ds:schemaRef ds:uri="79bc49ba-45f3-4438-aae8-30101f7b1269"/>
  </ds:schemaRefs>
</ds:datastoreItem>
</file>

<file path=customXml/itemProps2.xml><?xml version="1.0" encoding="utf-8"?>
<ds:datastoreItem xmlns:ds="http://schemas.openxmlformats.org/officeDocument/2006/customXml" ds:itemID="{72163714-C4C0-4D51-85AA-DFC01F211C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c3d40-3b93-4b49-82a3-e5546fbc3020"/>
    <ds:schemaRef ds:uri="79bc49ba-45f3-4438-aae8-30101f7b12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D2239E-F993-4572-9F1C-8F3F348B49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Nowlan, Elizabeth (ASD-E)</dc:creator>
  <cp:keywords/>
  <dc:description/>
  <cp:lastModifiedBy>Nowlan, Elizabeth (ASD-E)</cp:lastModifiedBy>
  <cp:revision>2</cp:revision>
  <cp:lastPrinted>2024-03-26T16:56:00Z</cp:lastPrinted>
  <dcterms:created xsi:type="dcterms:W3CDTF">2024-05-01T21:30:00Z</dcterms:created>
  <dcterms:modified xsi:type="dcterms:W3CDTF">2024-05-01T21:30:00Z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0x010100E6AE1D03AE498B459F3CE1E07850E762</vt:lpwstr>
  </property>
  <property fmtid="{D5CDD505-2E9C-101B-9397-08002B2CF9AE}" pid="3" name="MediaServiceImageTags">
    <vt:lpwstr/>
  </property>
</Properties>
</file>